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6AE" w14:textId="3CEDD88E" w:rsidR="002B0298" w:rsidRPr="00F34873" w:rsidRDefault="003D2A4C" w:rsidP="003D2A4C">
      <w:pPr>
        <w:jc w:val="center"/>
        <w:rPr>
          <w:b/>
          <w:bCs/>
          <w:sz w:val="44"/>
          <w:szCs w:val="44"/>
        </w:rPr>
      </w:pPr>
      <w:r w:rsidRPr="00F34873">
        <w:rPr>
          <w:b/>
          <w:bCs/>
          <w:sz w:val="44"/>
          <w:szCs w:val="44"/>
        </w:rPr>
        <w:t>SKYWARD INVOICE ENTRY</w:t>
      </w:r>
    </w:p>
    <w:p w14:paraId="0B99A232" w14:textId="1F18F36C" w:rsidR="002A6714" w:rsidRDefault="002A6714" w:rsidP="002A6714">
      <w:pPr>
        <w:rPr>
          <w:sz w:val="40"/>
          <w:szCs w:val="40"/>
        </w:rPr>
      </w:pPr>
      <w:r>
        <w:rPr>
          <w:sz w:val="40"/>
          <w:szCs w:val="40"/>
        </w:rPr>
        <w:t>Check requests, expense reimbursements, invoices</w:t>
      </w:r>
      <w:r w:rsidR="00F34873">
        <w:rPr>
          <w:sz w:val="40"/>
          <w:szCs w:val="40"/>
        </w:rPr>
        <w:t xml:space="preserve"> can all be entered with the below directions.</w:t>
      </w:r>
    </w:p>
    <w:p w14:paraId="6145738B" w14:textId="4E8E6D64" w:rsidR="003D2A4C" w:rsidRPr="003D2A4C" w:rsidRDefault="003D2A4C" w:rsidP="003D2A4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Accounts Payable&gt;Invoice</w:t>
      </w:r>
    </w:p>
    <w:p w14:paraId="6C300C87" w14:textId="4907814D" w:rsidR="003D2A4C" w:rsidRDefault="003D2A4C" w:rsidP="003D2A4C">
      <w:pPr>
        <w:ind w:left="360"/>
        <w:rPr>
          <w:sz w:val="40"/>
          <w:szCs w:val="40"/>
        </w:rPr>
      </w:pPr>
      <w:r>
        <w:rPr>
          <w:noProof/>
        </w:rPr>
        <w:drawing>
          <wp:inline distT="0" distB="0" distL="0" distR="0" wp14:anchorId="30CD69D8" wp14:editId="1D8ED6CB">
            <wp:extent cx="5943600" cy="392874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36FF" w14:textId="41A6F967" w:rsidR="003D2A4C" w:rsidRDefault="003D2A4C" w:rsidP="003D2A4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Add Invoice</w:t>
      </w:r>
    </w:p>
    <w:p w14:paraId="3DBAAF7F" w14:textId="12A025A3" w:rsidR="003D2A4C" w:rsidRDefault="003D2A4C" w:rsidP="003D2A4C">
      <w:pPr>
        <w:pStyle w:val="ListParagraph"/>
        <w:rPr>
          <w:sz w:val="40"/>
          <w:szCs w:val="40"/>
        </w:rPr>
      </w:pPr>
      <w:r>
        <w:rPr>
          <w:noProof/>
        </w:rPr>
        <w:drawing>
          <wp:inline distT="0" distB="0" distL="0" distR="0" wp14:anchorId="29F45801" wp14:editId="104DC58B">
            <wp:extent cx="5943600" cy="1060450"/>
            <wp:effectExtent l="0" t="0" r="0" b="635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A446" w14:textId="5A9418BC" w:rsidR="003D2A4C" w:rsidRDefault="003D2A4C" w:rsidP="003D2A4C">
      <w:pPr>
        <w:pStyle w:val="ListParagraph"/>
        <w:rPr>
          <w:sz w:val="40"/>
          <w:szCs w:val="40"/>
        </w:rPr>
      </w:pPr>
    </w:p>
    <w:p w14:paraId="7694CBEF" w14:textId="77777777" w:rsidR="00EF1BBD" w:rsidRPr="00EF1BBD" w:rsidRDefault="00EF1BBD" w:rsidP="00EF1BBD">
      <w:pPr>
        <w:ind w:left="360"/>
        <w:rPr>
          <w:sz w:val="40"/>
          <w:szCs w:val="40"/>
        </w:rPr>
      </w:pPr>
    </w:p>
    <w:p w14:paraId="25D55F08" w14:textId="77777777" w:rsidR="00EF1BBD" w:rsidRDefault="00EF1BBD" w:rsidP="00EF1BBD">
      <w:pPr>
        <w:pStyle w:val="ListParagraph"/>
        <w:rPr>
          <w:sz w:val="40"/>
          <w:szCs w:val="40"/>
        </w:rPr>
      </w:pPr>
    </w:p>
    <w:p w14:paraId="1ECDE58E" w14:textId="77777777" w:rsidR="00EF1BBD" w:rsidRDefault="00EF1BBD" w:rsidP="00EF1BBD">
      <w:pPr>
        <w:pStyle w:val="ListParagraph"/>
        <w:rPr>
          <w:sz w:val="40"/>
          <w:szCs w:val="40"/>
        </w:rPr>
      </w:pPr>
    </w:p>
    <w:p w14:paraId="130C1DD1" w14:textId="77777777" w:rsidR="00EF1BBD" w:rsidRDefault="00EF1BBD" w:rsidP="00EF1BBD">
      <w:pPr>
        <w:pStyle w:val="ListParagraph"/>
        <w:rPr>
          <w:sz w:val="40"/>
          <w:szCs w:val="40"/>
        </w:rPr>
      </w:pPr>
    </w:p>
    <w:p w14:paraId="7E85D73C" w14:textId="4802F5FD" w:rsidR="003D2A4C" w:rsidRDefault="003D2A4C" w:rsidP="00EF1BB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Scan in invoices and </w:t>
      </w:r>
      <w:proofErr w:type="gramStart"/>
      <w:r>
        <w:rPr>
          <w:sz w:val="40"/>
          <w:szCs w:val="40"/>
        </w:rPr>
        <w:t>attach</w:t>
      </w:r>
      <w:proofErr w:type="gramEnd"/>
      <w:r>
        <w:rPr>
          <w:sz w:val="40"/>
          <w:szCs w:val="40"/>
        </w:rPr>
        <w:t xml:space="preserve"> by clicking ‘Add Attachments’. Fill in each highlighted area. Be sure to type </w:t>
      </w:r>
      <w:proofErr w:type="gramStart"/>
      <w:r>
        <w:rPr>
          <w:sz w:val="40"/>
          <w:szCs w:val="40"/>
        </w:rPr>
        <w:t>entire</w:t>
      </w:r>
      <w:proofErr w:type="gramEnd"/>
      <w:r>
        <w:rPr>
          <w:sz w:val="40"/>
          <w:szCs w:val="40"/>
        </w:rPr>
        <w:t xml:space="preserve"> invoice number in the box. If the invoice is attached to a PO, use the </w:t>
      </w:r>
      <w:proofErr w:type="gramStart"/>
      <w:r>
        <w:rPr>
          <w:sz w:val="40"/>
          <w:szCs w:val="40"/>
        </w:rPr>
        <w:t>drop down</w:t>
      </w:r>
      <w:proofErr w:type="gramEnd"/>
      <w:r>
        <w:rPr>
          <w:sz w:val="40"/>
          <w:szCs w:val="40"/>
        </w:rPr>
        <w:t xml:space="preserve"> menu for purchase orders and click the relevant PO. Keep batch and dates as is. Click Save and Add Detail.</w:t>
      </w:r>
    </w:p>
    <w:p w14:paraId="49E3CEAC" w14:textId="6BF7C257" w:rsidR="003D2A4C" w:rsidRDefault="003D2A4C" w:rsidP="003D2A4C">
      <w:pPr>
        <w:pStyle w:val="ListParagraph"/>
        <w:rPr>
          <w:sz w:val="40"/>
          <w:szCs w:val="40"/>
        </w:rPr>
      </w:pPr>
    </w:p>
    <w:p w14:paraId="41F7D48C" w14:textId="1AE7878F" w:rsidR="003D2A4C" w:rsidRDefault="00EF1BBD" w:rsidP="003D2A4C">
      <w:pPr>
        <w:pStyle w:val="ListParagrap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F57547" wp14:editId="0ECA69A7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7002730" cy="3666490"/>
            <wp:effectExtent l="0" t="0" r="8255" b="0"/>
            <wp:wrapNone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3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9DB73" w14:textId="77777777" w:rsidR="00EF1BBD" w:rsidRDefault="00EF1BBD" w:rsidP="00EF1BBD">
      <w:pPr>
        <w:ind w:left="360"/>
        <w:rPr>
          <w:sz w:val="40"/>
          <w:szCs w:val="40"/>
        </w:rPr>
      </w:pPr>
    </w:p>
    <w:p w14:paraId="18999AC7" w14:textId="77777777" w:rsidR="00EF1BBD" w:rsidRDefault="00EF1BBD" w:rsidP="00EF1BBD">
      <w:pPr>
        <w:ind w:left="360"/>
        <w:rPr>
          <w:sz w:val="40"/>
          <w:szCs w:val="40"/>
        </w:rPr>
      </w:pPr>
    </w:p>
    <w:p w14:paraId="6675B46F" w14:textId="77777777" w:rsidR="00EF1BBD" w:rsidRDefault="00EF1BBD" w:rsidP="00EF1BBD">
      <w:pPr>
        <w:ind w:left="360"/>
        <w:rPr>
          <w:sz w:val="40"/>
          <w:szCs w:val="40"/>
        </w:rPr>
      </w:pPr>
    </w:p>
    <w:p w14:paraId="7E2E26FF" w14:textId="77777777" w:rsidR="00EF1BBD" w:rsidRDefault="00EF1BBD" w:rsidP="00EF1BBD">
      <w:pPr>
        <w:ind w:left="360"/>
        <w:rPr>
          <w:sz w:val="40"/>
          <w:szCs w:val="40"/>
        </w:rPr>
      </w:pPr>
    </w:p>
    <w:p w14:paraId="16321120" w14:textId="77777777" w:rsidR="00EF1BBD" w:rsidRDefault="00EF1BBD" w:rsidP="00EF1BBD">
      <w:pPr>
        <w:ind w:left="360"/>
        <w:rPr>
          <w:sz w:val="40"/>
          <w:szCs w:val="40"/>
        </w:rPr>
      </w:pPr>
    </w:p>
    <w:p w14:paraId="204123A8" w14:textId="77777777" w:rsidR="00EF1BBD" w:rsidRDefault="00EF1BBD" w:rsidP="00EF1BBD">
      <w:pPr>
        <w:ind w:left="360"/>
        <w:rPr>
          <w:sz w:val="40"/>
          <w:szCs w:val="40"/>
        </w:rPr>
      </w:pPr>
    </w:p>
    <w:p w14:paraId="215CE287" w14:textId="77777777" w:rsidR="00EF1BBD" w:rsidRDefault="00EF1BBD" w:rsidP="00EF1BBD">
      <w:pPr>
        <w:ind w:left="360"/>
        <w:rPr>
          <w:sz w:val="40"/>
          <w:szCs w:val="40"/>
        </w:rPr>
      </w:pPr>
    </w:p>
    <w:p w14:paraId="3BE22B9C" w14:textId="77777777" w:rsidR="00EF1BBD" w:rsidRDefault="00EF1BBD" w:rsidP="00EF1BBD">
      <w:pPr>
        <w:ind w:left="360"/>
        <w:rPr>
          <w:sz w:val="40"/>
          <w:szCs w:val="40"/>
        </w:rPr>
      </w:pPr>
    </w:p>
    <w:p w14:paraId="6B328885" w14:textId="77777777" w:rsidR="00EF1BBD" w:rsidRDefault="00EF1BBD" w:rsidP="00EF1BBD">
      <w:pPr>
        <w:ind w:left="360"/>
        <w:rPr>
          <w:sz w:val="40"/>
          <w:szCs w:val="40"/>
        </w:rPr>
      </w:pPr>
    </w:p>
    <w:p w14:paraId="45EB32D4" w14:textId="77777777" w:rsidR="00EF1BBD" w:rsidRDefault="00EF1BBD" w:rsidP="00EF1BBD">
      <w:pPr>
        <w:ind w:left="360"/>
        <w:rPr>
          <w:sz w:val="40"/>
          <w:szCs w:val="40"/>
        </w:rPr>
      </w:pPr>
    </w:p>
    <w:p w14:paraId="39F50972" w14:textId="77777777" w:rsidR="00EF1BBD" w:rsidRDefault="00EF1BBD" w:rsidP="00EF1BBD">
      <w:pPr>
        <w:pStyle w:val="ListParagraph"/>
        <w:ind w:left="1080"/>
        <w:rPr>
          <w:sz w:val="40"/>
          <w:szCs w:val="40"/>
        </w:rPr>
      </w:pPr>
    </w:p>
    <w:p w14:paraId="0679734A" w14:textId="77777777" w:rsidR="00EF1BBD" w:rsidRDefault="00EF1BBD" w:rsidP="00EF1BBD">
      <w:pPr>
        <w:pStyle w:val="ListParagraph"/>
        <w:ind w:left="1080"/>
        <w:rPr>
          <w:sz w:val="40"/>
          <w:szCs w:val="40"/>
        </w:rPr>
      </w:pPr>
    </w:p>
    <w:p w14:paraId="67FAFF9D" w14:textId="43BB5EAB" w:rsidR="003D2A4C" w:rsidRPr="00EF1BBD" w:rsidRDefault="003D2A4C" w:rsidP="00EF1BB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F1BBD">
        <w:rPr>
          <w:sz w:val="40"/>
          <w:szCs w:val="40"/>
        </w:rPr>
        <w:t xml:space="preserve">This is where you add details for the items. If it’s just one item, be specific. Just like POs, if it’s more than three items, quantity is 1 and put the total for the invoice. If it’s less than 3 items, </w:t>
      </w:r>
      <w:r w:rsidR="00EF1BBD" w:rsidRPr="00EF1BBD">
        <w:rPr>
          <w:sz w:val="40"/>
          <w:szCs w:val="40"/>
        </w:rPr>
        <w:t>you’ll fill out details for the one item and then click Save and Add another for another item on the SAME invoice. Fill out highlighted areas</w:t>
      </w:r>
      <w:r w:rsidR="00EF1BBD">
        <w:rPr>
          <w:sz w:val="40"/>
          <w:szCs w:val="40"/>
        </w:rPr>
        <w:t>. When finished, hit ‘Submit and Add New Invoice’ or ‘Submit’. Retain hard copy for yourself.</w:t>
      </w:r>
    </w:p>
    <w:p w14:paraId="327B6E10" w14:textId="19570B47" w:rsidR="00EF1BBD" w:rsidRPr="00EF1BBD" w:rsidRDefault="00EF1BBD" w:rsidP="00EF1BB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86807" wp14:editId="3B552C5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7356326" cy="3590925"/>
            <wp:effectExtent l="0" t="0" r="0" b="0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326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BBD" w:rsidRPr="00EF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46E"/>
    <w:multiLevelType w:val="hybridMultilevel"/>
    <w:tmpl w:val="384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07E5"/>
    <w:multiLevelType w:val="hybridMultilevel"/>
    <w:tmpl w:val="BFE0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163D5"/>
    <w:multiLevelType w:val="hybridMultilevel"/>
    <w:tmpl w:val="FF424A82"/>
    <w:lvl w:ilvl="0" w:tplc="F4307C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261552">
    <w:abstractNumId w:val="0"/>
  </w:num>
  <w:num w:numId="2" w16cid:durableId="568730811">
    <w:abstractNumId w:val="1"/>
  </w:num>
  <w:num w:numId="3" w16cid:durableId="1150099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4C"/>
    <w:rsid w:val="00205A9C"/>
    <w:rsid w:val="002A6714"/>
    <w:rsid w:val="002B0298"/>
    <w:rsid w:val="00341FB7"/>
    <w:rsid w:val="003D2A4C"/>
    <w:rsid w:val="004069B9"/>
    <w:rsid w:val="004D5422"/>
    <w:rsid w:val="007D53A4"/>
    <w:rsid w:val="008542BD"/>
    <w:rsid w:val="00DF5C58"/>
    <w:rsid w:val="00E0734D"/>
    <w:rsid w:val="00E8190C"/>
    <w:rsid w:val="00EF1BBD"/>
    <w:rsid w:val="00F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67A0"/>
  <w15:chartTrackingRefBased/>
  <w15:docId w15:val="{CDA6A48F-6393-4CD2-9DB1-E9B6AF2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Kays</dc:creator>
  <cp:keywords/>
  <dc:description/>
  <cp:lastModifiedBy>Sean Kays</cp:lastModifiedBy>
  <cp:revision>3</cp:revision>
  <dcterms:created xsi:type="dcterms:W3CDTF">2023-02-23T15:44:00Z</dcterms:created>
  <dcterms:modified xsi:type="dcterms:W3CDTF">2023-02-23T16:02:00Z</dcterms:modified>
</cp:coreProperties>
</file>